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83940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РЕПУБЛИКА СРБИЈА</w:t>
      </w:r>
    </w:p>
    <w:p w14:paraId="0EE924AB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AП ВОЈВОДИНА</w:t>
      </w:r>
    </w:p>
    <w:p w14:paraId="2130747D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ЗАВОД ЗА ЈАВНО ЗДРАВЉЕ ПАНЧЕВО</w:t>
      </w:r>
    </w:p>
    <w:p w14:paraId="5AF19402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ПАНЧЕВО</w:t>
      </w:r>
    </w:p>
    <w:p w14:paraId="00C7FE33" w14:textId="0C7E7782" w:rsidR="00CA5F43" w:rsidRPr="00927D9F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proofErr w:type="spellStart"/>
      <w:r w:rsidRPr="00260A66">
        <w:rPr>
          <w:rFonts w:ascii="Times New Roman" w:hAnsi="Times New Roman" w:cs="Times New Roman"/>
        </w:rPr>
        <w:t>Број</w:t>
      </w:r>
      <w:proofErr w:type="spellEnd"/>
      <w:r w:rsidRPr="00260A66">
        <w:rPr>
          <w:rFonts w:ascii="Times New Roman" w:hAnsi="Times New Roman" w:cs="Times New Roman"/>
        </w:rPr>
        <w:t>: ЈНУ-I/202</w:t>
      </w:r>
      <w:r w:rsidR="00927D9F">
        <w:rPr>
          <w:rFonts w:ascii="Times New Roman" w:hAnsi="Times New Roman" w:cs="Times New Roman"/>
          <w:lang w:val="sr-Cyrl-RS"/>
        </w:rPr>
        <w:t>4</w:t>
      </w:r>
    </w:p>
    <w:p w14:paraId="136FAC78" w14:textId="77777777" w:rsidR="00CA5F43" w:rsidRPr="00260A66" w:rsidRDefault="00CA5F43" w:rsidP="00CA5F4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0A66">
        <w:rPr>
          <w:rFonts w:ascii="Times New Roman" w:hAnsi="Times New Roman" w:cs="Times New Roman"/>
          <w:b/>
          <w:bCs/>
          <w:sz w:val="28"/>
          <w:szCs w:val="28"/>
        </w:rPr>
        <w:t>ОБРАЗАЦ СТРУКТУРЕ ЦЕНЕ ЗА УСЛУГУ ЕТАЛОНИРАЊА ОПРЕМЕ</w:t>
      </w:r>
    </w:p>
    <w:p w14:paraId="3E382514" w14:textId="4D98C17A" w:rsidR="00CA5F43" w:rsidRPr="00260A66" w:rsidRDefault="00CA5F43" w:rsidP="00CA5F4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260A66">
        <w:rPr>
          <w:rFonts w:ascii="Times New Roman" w:hAnsi="Times New Roman" w:cs="Times New Roman"/>
          <w:b/>
          <w:noProof/>
          <w:sz w:val="24"/>
          <w:szCs w:val="24"/>
        </w:rPr>
        <w:t xml:space="preserve">Партија </w:t>
      </w:r>
      <w:r w:rsidR="004C1418">
        <w:rPr>
          <w:rFonts w:ascii="Times New Roman" w:hAnsi="Times New Roman" w:cs="Times New Roman"/>
          <w:b/>
          <w:noProof/>
          <w:sz w:val="24"/>
          <w:szCs w:val="24"/>
        </w:rPr>
        <w:t>2</w:t>
      </w:r>
      <w:r w:rsidRPr="00260A66">
        <w:rPr>
          <w:rFonts w:ascii="Times New Roman" w:hAnsi="Times New Roman" w:cs="Times New Roman"/>
          <w:b/>
          <w:noProof/>
          <w:sz w:val="24"/>
          <w:szCs w:val="24"/>
        </w:rPr>
        <w:t>:</w:t>
      </w:r>
      <w:r w:rsidRPr="00260A66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 w:rsidR="004C1418" w:rsidRPr="004C1418">
        <w:rPr>
          <w:rFonts w:ascii="Times New Roman" w:hAnsi="Times New Roman" w:cs="Times New Roman"/>
          <w:noProof/>
          <w:sz w:val="24"/>
          <w:szCs w:val="24"/>
        </w:rPr>
        <w:t>ЕТАЛОНИРАЊЕ И ПРОВЕРА ИСПРАВНОСТИ УРЕЂАЈА У ЛАБОРАТОРИЈИ</w:t>
      </w:r>
    </w:p>
    <w:tbl>
      <w:tblPr>
        <w:tblW w:w="15210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1985"/>
        <w:gridCol w:w="1276"/>
        <w:gridCol w:w="2981"/>
        <w:gridCol w:w="1271"/>
        <w:gridCol w:w="851"/>
        <w:gridCol w:w="850"/>
        <w:gridCol w:w="1276"/>
        <w:gridCol w:w="1276"/>
        <w:gridCol w:w="1417"/>
        <w:gridCol w:w="1559"/>
      </w:tblGrid>
      <w:tr w:rsidR="00CA5F43" w:rsidRPr="00260A66" w14:paraId="270F1F32" w14:textId="77777777" w:rsidTr="00E66579">
        <w:trPr>
          <w:trHeight w:val="315"/>
        </w:trPr>
        <w:tc>
          <w:tcPr>
            <w:tcW w:w="468" w:type="dxa"/>
            <w:shd w:val="clear" w:color="000000" w:fill="F2F2F2"/>
            <w:noWrap/>
            <w:vAlign w:val="center"/>
            <w:hideMark/>
          </w:tcPr>
          <w:p w14:paraId="0AF33910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1985" w:type="dxa"/>
            <w:shd w:val="clear" w:color="000000" w:fill="F2F2F2"/>
            <w:noWrap/>
            <w:vAlign w:val="center"/>
            <w:hideMark/>
          </w:tcPr>
          <w:p w14:paraId="2FE0CCDE" w14:textId="11143BFA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b/>
                <w:noProof/>
                <w:lang w:eastAsia="sr-Latn-CS"/>
              </w:rPr>
              <w:t xml:space="preserve">Партија </w:t>
            </w:r>
            <w:r w:rsidR="004C1418">
              <w:rPr>
                <w:rFonts w:ascii="Times New Roman" w:eastAsia="Times New Roman" w:hAnsi="Times New Roman" w:cs="Times New Roman"/>
                <w:b/>
                <w:noProof/>
                <w:lang w:eastAsia="sr-Latn-CS"/>
              </w:rPr>
              <w:t>2</w:t>
            </w:r>
          </w:p>
        </w:tc>
        <w:tc>
          <w:tcPr>
            <w:tcW w:w="11198" w:type="dxa"/>
            <w:gridSpan w:val="8"/>
            <w:shd w:val="clear" w:color="000000" w:fill="F2F2F2"/>
            <w:noWrap/>
            <w:vAlign w:val="center"/>
            <w:hideMark/>
          </w:tcPr>
          <w:p w14:paraId="5E202103" w14:textId="4A3932C5" w:rsidR="00CA5F43" w:rsidRPr="00260A66" w:rsidRDefault="004C1418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0E32B4">
              <w:rPr>
                <w:rFonts w:ascii="Times New Roman" w:eastAsia="Times New Roman" w:hAnsi="Times New Roman"/>
                <w:noProof/>
                <w:sz w:val="20"/>
                <w:szCs w:val="20"/>
                <w:lang w:eastAsia="sr-Latn-CS"/>
              </w:rPr>
              <w:t xml:space="preserve">ЕТАЛОНИРАЊЕ И </w:t>
            </w:r>
            <w:r w:rsidRPr="000E32B4">
              <w:rPr>
                <w:rFonts w:ascii="Times New Roman" w:eastAsia="Times New Roman" w:hAnsi="Times New Roman"/>
                <w:b/>
                <w:bCs/>
                <w:noProof/>
                <w:sz w:val="20"/>
                <w:szCs w:val="20"/>
                <w:lang w:eastAsia="sr-Latn-CS"/>
              </w:rPr>
              <w:t>ПРОВЕРА ИСПРАВНОСТИ УРЕЂАЈА У ЛАБОРАТОРИЈИ</w:t>
            </w:r>
          </w:p>
        </w:tc>
        <w:tc>
          <w:tcPr>
            <w:tcW w:w="1559" w:type="dxa"/>
            <w:shd w:val="clear" w:color="000000" w:fill="F2F2F2"/>
            <w:noWrap/>
            <w:vAlign w:val="bottom"/>
            <w:hideMark/>
          </w:tcPr>
          <w:p w14:paraId="119F4B0E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</w:tr>
      <w:tr w:rsidR="00CA5F43" w:rsidRPr="00260A66" w14:paraId="12DB703A" w14:textId="77777777" w:rsidTr="00933877">
        <w:trPr>
          <w:trHeight w:val="629"/>
        </w:trPr>
        <w:tc>
          <w:tcPr>
            <w:tcW w:w="468" w:type="dxa"/>
            <w:shd w:val="clear" w:color="auto" w:fill="auto"/>
            <w:vAlign w:val="center"/>
            <w:hideMark/>
          </w:tcPr>
          <w:p w14:paraId="0A2C831B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 xml:space="preserve">Р.Б. </w:t>
            </w:r>
          </w:p>
        </w:tc>
        <w:tc>
          <w:tcPr>
            <w:tcW w:w="1985" w:type="dxa"/>
            <w:shd w:val="clear" w:color="auto" w:fill="auto"/>
            <w:hideMark/>
          </w:tcPr>
          <w:p w14:paraId="68AE504A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>НАЗИВ ОПРЕМЕ - УРЕЂАЈА КОЈИ СЕ ЕТАЛОНИРА</w:t>
            </w:r>
          </w:p>
        </w:tc>
        <w:tc>
          <w:tcPr>
            <w:tcW w:w="1276" w:type="dxa"/>
            <w:shd w:val="clear" w:color="auto" w:fill="auto"/>
            <w:hideMark/>
          </w:tcPr>
          <w:p w14:paraId="024B0A8B" w14:textId="77777777" w:rsidR="00CA5F43" w:rsidRPr="00260A66" w:rsidRDefault="00CA5F43" w:rsidP="00662E5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>ПРОИЗВОЂАЧ - МОДЕЛ</w:t>
            </w:r>
          </w:p>
        </w:tc>
        <w:tc>
          <w:tcPr>
            <w:tcW w:w="2981" w:type="dxa"/>
            <w:shd w:val="clear" w:color="auto" w:fill="auto"/>
            <w:hideMark/>
          </w:tcPr>
          <w:p w14:paraId="13E019F1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>КВАЛИТЕТ/СТАНДАРД</w:t>
            </w:r>
          </w:p>
        </w:tc>
        <w:tc>
          <w:tcPr>
            <w:tcW w:w="1271" w:type="dxa"/>
            <w:shd w:val="clear" w:color="auto" w:fill="auto"/>
            <w:hideMark/>
          </w:tcPr>
          <w:p w14:paraId="174FE2CF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sr-Latn-CS"/>
              </w:rPr>
              <w:t>РАСПОРЕД ЕТАЛОНИРАЊА</w:t>
            </w:r>
          </w:p>
        </w:tc>
        <w:tc>
          <w:tcPr>
            <w:tcW w:w="851" w:type="dxa"/>
            <w:shd w:val="clear" w:color="auto" w:fill="auto"/>
            <w:hideMark/>
          </w:tcPr>
          <w:p w14:paraId="6EBCE8C7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 xml:space="preserve">ЈЕДИН. МЕРЕ </w:t>
            </w:r>
          </w:p>
        </w:tc>
        <w:tc>
          <w:tcPr>
            <w:tcW w:w="850" w:type="dxa"/>
            <w:shd w:val="clear" w:color="auto" w:fill="auto"/>
            <w:hideMark/>
          </w:tcPr>
          <w:p w14:paraId="603B025E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КОЛИЧИНА</w:t>
            </w:r>
          </w:p>
        </w:tc>
        <w:tc>
          <w:tcPr>
            <w:tcW w:w="1276" w:type="dxa"/>
            <w:shd w:val="clear" w:color="auto" w:fill="auto"/>
            <w:hideMark/>
          </w:tcPr>
          <w:p w14:paraId="52D6B587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ЈЕДИНИЧНА ЦЕНА БЕЗ ПДВ-а</w:t>
            </w:r>
          </w:p>
        </w:tc>
        <w:tc>
          <w:tcPr>
            <w:tcW w:w="1276" w:type="dxa"/>
            <w:shd w:val="clear" w:color="auto" w:fill="auto"/>
            <w:hideMark/>
          </w:tcPr>
          <w:p w14:paraId="11FECCAB" w14:textId="77777777" w:rsidR="00CA5F43" w:rsidRPr="00260A66" w:rsidRDefault="00CA5F43" w:rsidP="00662E5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ЈЕДИНИЧНА ЦЕНА СА ПДВ-ом</w:t>
            </w:r>
          </w:p>
        </w:tc>
        <w:tc>
          <w:tcPr>
            <w:tcW w:w="1417" w:type="dxa"/>
            <w:shd w:val="clear" w:color="auto" w:fill="auto"/>
            <w:hideMark/>
          </w:tcPr>
          <w:p w14:paraId="76FE80AD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УКУПНО БЕЗ ПДВ-а</w:t>
            </w:r>
            <w:r w:rsidR="003D2FAB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 xml:space="preserve">  (7x8)</w:t>
            </w:r>
          </w:p>
        </w:tc>
        <w:tc>
          <w:tcPr>
            <w:tcW w:w="1559" w:type="dxa"/>
            <w:shd w:val="clear" w:color="auto" w:fill="auto"/>
            <w:hideMark/>
          </w:tcPr>
          <w:p w14:paraId="1C9B74C5" w14:textId="77777777" w:rsidR="00CA5F43" w:rsidRPr="00260A66" w:rsidRDefault="00CA5F43" w:rsidP="003D2F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УКУПНО СА ПДВ-ом</w:t>
            </w:r>
            <w:r w:rsidR="003D2FAB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 xml:space="preserve">   (7x9)</w:t>
            </w:r>
          </w:p>
        </w:tc>
      </w:tr>
      <w:tr w:rsidR="00CA5F43" w:rsidRPr="00260A66" w14:paraId="7667E6B1" w14:textId="77777777" w:rsidTr="00933877">
        <w:trPr>
          <w:trHeight w:val="172"/>
        </w:trPr>
        <w:tc>
          <w:tcPr>
            <w:tcW w:w="468" w:type="dxa"/>
            <w:shd w:val="clear" w:color="auto" w:fill="auto"/>
            <w:vAlign w:val="center"/>
            <w:hideMark/>
          </w:tcPr>
          <w:p w14:paraId="076D1F90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00609D86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587D8BA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3</w:t>
            </w:r>
          </w:p>
        </w:tc>
        <w:tc>
          <w:tcPr>
            <w:tcW w:w="2981" w:type="dxa"/>
            <w:shd w:val="clear" w:color="auto" w:fill="auto"/>
            <w:vAlign w:val="bottom"/>
            <w:hideMark/>
          </w:tcPr>
          <w:p w14:paraId="17921025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14:paraId="5982229A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076650F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90FF12E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3A42796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B8F6FF9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8C76C11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5897C07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11</w:t>
            </w:r>
          </w:p>
        </w:tc>
      </w:tr>
      <w:tr w:rsidR="00927D9F" w:rsidRPr="00260A66" w14:paraId="3D145CBA" w14:textId="77777777" w:rsidTr="00933877">
        <w:trPr>
          <w:trHeight w:val="871"/>
        </w:trPr>
        <w:tc>
          <w:tcPr>
            <w:tcW w:w="468" w:type="dxa"/>
            <w:shd w:val="clear" w:color="auto" w:fill="auto"/>
            <w:vAlign w:val="center"/>
            <w:hideMark/>
          </w:tcPr>
          <w:p w14:paraId="0B09FF74" w14:textId="23D34F31" w:rsidR="00927D9F" w:rsidRPr="00B508DA" w:rsidRDefault="00927D9F" w:rsidP="00927D9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B508DA">
              <w:rPr>
                <w:color w:val="000000"/>
                <w:sz w:val="20"/>
                <w:szCs w:val="20"/>
                <w:lang w:val="sr-Latn-RS"/>
              </w:rPr>
              <w:t>1.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1999AF07" w14:textId="4188F29E" w:rsidR="00927D9F" w:rsidRPr="00B508DA" w:rsidRDefault="00927D9F" w:rsidP="00927D9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Манометар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аутоклаву II  0210-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7DC67A0" w14:textId="7EBAB82B" w:rsidR="00927D9F" w:rsidRPr="00B508DA" w:rsidRDefault="00927D9F" w:rsidP="00927D9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proofErr w:type="spellStart"/>
            <w:r>
              <w:rPr>
                <w:color w:val="000000"/>
                <w:sz w:val="20"/>
                <w:szCs w:val="20"/>
              </w:rPr>
              <w:t>Сутјеска</w:t>
            </w:r>
            <w:proofErr w:type="spellEnd"/>
          </w:p>
        </w:tc>
        <w:tc>
          <w:tcPr>
            <w:tcW w:w="2981" w:type="dxa"/>
            <w:shd w:val="clear" w:color="auto" w:fill="auto"/>
            <w:vAlign w:val="center"/>
          </w:tcPr>
          <w:p w14:paraId="1D8034ED" w14:textId="74CE6855" w:rsidR="00927D9F" w:rsidRPr="00B508DA" w:rsidRDefault="00927D9F" w:rsidP="00927D9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16"/>
                <w:szCs w:val="16"/>
              </w:rPr>
              <w:t xml:space="preserve">SRPS ISO IEC </w:t>
            </w:r>
            <w:proofErr w:type="gramStart"/>
            <w:r>
              <w:rPr>
                <w:color w:val="000000"/>
                <w:sz w:val="16"/>
                <w:szCs w:val="16"/>
              </w:rPr>
              <w:t>17025;  0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-6 </w:t>
            </w:r>
            <w:proofErr w:type="spellStart"/>
            <w:r>
              <w:rPr>
                <w:color w:val="000000"/>
                <w:sz w:val="16"/>
                <w:szCs w:val="16"/>
              </w:rPr>
              <w:t>barа</w:t>
            </w:r>
            <w:proofErr w:type="spellEnd"/>
          </w:p>
        </w:tc>
        <w:tc>
          <w:tcPr>
            <w:tcW w:w="1271" w:type="dxa"/>
            <w:shd w:val="clear" w:color="auto" w:fill="auto"/>
            <w:vAlign w:val="bottom"/>
          </w:tcPr>
          <w:p w14:paraId="5A7B2CBB" w14:textId="750A7710" w:rsidR="00927D9F" w:rsidRPr="00B508DA" w:rsidRDefault="00927D9F" w:rsidP="00927D9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Децембар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2024. </w:t>
            </w:r>
            <w:proofErr w:type="spellStart"/>
            <w:r>
              <w:rPr>
                <w:color w:val="000000"/>
                <w:sz w:val="20"/>
                <w:szCs w:val="20"/>
              </w:rPr>
              <w:t>микробиол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6FEA75" w14:textId="1DEDAA08" w:rsidR="00927D9F" w:rsidRPr="00AE6832" w:rsidRDefault="00927D9F" w:rsidP="00927D9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AE6832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827341" w14:textId="4DA48F89" w:rsidR="00927D9F" w:rsidRPr="004C1418" w:rsidRDefault="00927D9F" w:rsidP="00927D9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98C5BE7" w14:textId="77777777" w:rsidR="00927D9F" w:rsidRPr="00260A66" w:rsidRDefault="00927D9F" w:rsidP="00927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8AE9E35" w14:textId="77777777" w:rsidR="00927D9F" w:rsidRPr="00260A66" w:rsidRDefault="00927D9F" w:rsidP="00927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DF849AB" w14:textId="77777777" w:rsidR="00927D9F" w:rsidRPr="00260A66" w:rsidRDefault="00927D9F" w:rsidP="00927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92F0D0D" w14:textId="77777777" w:rsidR="00927D9F" w:rsidRPr="00260A66" w:rsidRDefault="00927D9F" w:rsidP="00927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927D9F" w:rsidRPr="00260A66" w14:paraId="4AA32244" w14:textId="77777777" w:rsidTr="00933877">
        <w:trPr>
          <w:trHeight w:val="172"/>
        </w:trPr>
        <w:tc>
          <w:tcPr>
            <w:tcW w:w="468" w:type="dxa"/>
            <w:shd w:val="clear" w:color="auto" w:fill="auto"/>
            <w:vAlign w:val="center"/>
            <w:hideMark/>
          </w:tcPr>
          <w:p w14:paraId="51361D77" w14:textId="3F4EA6DC" w:rsidR="00927D9F" w:rsidRPr="00B508DA" w:rsidRDefault="00927D9F" w:rsidP="00927D9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B508DA">
              <w:rPr>
                <w:color w:val="000000"/>
                <w:sz w:val="20"/>
                <w:szCs w:val="20"/>
                <w:lang w:val="sr-Latn-RS"/>
              </w:rPr>
              <w:t>2.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24154C87" w14:textId="12F56DDE" w:rsidR="00927D9F" w:rsidRPr="00B508DA" w:rsidRDefault="00927D9F" w:rsidP="00927D9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 xml:space="preserve">Мановакуумметар </w:t>
            </w:r>
            <w:proofErr w:type="spellStart"/>
            <w:r>
              <w:rPr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аутоклаву II 0210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02598E7" w14:textId="36D9D21D" w:rsidR="00927D9F" w:rsidRPr="00B508DA" w:rsidRDefault="00927D9F" w:rsidP="00927D9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proofErr w:type="spellStart"/>
            <w:r>
              <w:rPr>
                <w:color w:val="000000"/>
                <w:sz w:val="20"/>
                <w:szCs w:val="20"/>
              </w:rPr>
              <w:t>Сутјеска</w:t>
            </w:r>
            <w:proofErr w:type="spellEnd"/>
          </w:p>
        </w:tc>
        <w:tc>
          <w:tcPr>
            <w:tcW w:w="2981" w:type="dxa"/>
            <w:shd w:val="clear" w:color="auto" w:fill="auto"/>
            <w:vAlign w:val="center"/>
          </w:tcPr>
          <w:p w14:paraId="4A13B869" w14:textId="77777777" w:rsidR="00AE6832" w:rsidRDefault="00927D9F" w:rsidP="00927D9F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SRPS ISO IEC 17025;  </w:t>
            </w:r>
          </w:p>
          <w:p w14:paraId="1D67C929" w14:textId="10DEB007" w:rsidR="00927D9F" w:rsidRPr="00B508DA" w:rsidRDefault="00927D9F" w:rsidP="00927D9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AE6832">
              <w:rPr>
                <w:sz w:val="16"/>
                <w:szCs w:val="16"/>
              </w:rPr>
              <w:t>Вакууметар</w:t>
            </w:r>
            <w:proofErr w:type="spellEnd"/>
            <w:r w:rsidRPr="00AE6832">
              <w:rPr>
                <w:sz w:val="16"/>
                <w:szCs w:val="16"/>
              </w:rPr>
              <w:t xml:space="preserve">:  -1 </w:t>
            </w:r>
            <w:proofErr w:type="spellStart"/>
            <w:r w:rsidRPr="00AE6832">
              <w:rPr>
                <w:sz w:val="16"/>
                <w:szCs w:val="16"/>
              </w:rPr>
              <w:t>до</w:t>
            </w:r>
            <w:proofErr w:type="spellEnd"/>
            <w:r w:rsidRPr="00AE6832">
              <w:rPr>
                <w:sz w:val="16"/>
                <w:szCs w:val="16"/>
              </w:rPr>
              <w:t xml:space="preserve"> 0</w:t>
            </w:r>
            <w:r>
              <w:rPr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sz w:val="16"/>
                <w:szCs w:val="16"/>
              </w:rPr>
              <w:t>манометар</w:t>
            </w:r>
            <w:proofErr w:type="spellEnd"/>
            <w:r>
              <w:rPr>
                <w:sz w:val="16"/>
                <w:szCs w:val="16"/>
              </w:rPr>
              <w:t xml:space="preserve">  0</w:t>
            </w:r>
            <w:proofErr w:type="gramEnd"/>
            <w:r>
              <w:rPr>
                <w:sz w:val="16"/>
                <w:szCs w:val="16"/>
              </w:rPr>
              <w:t>-6 bar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319CEB4F" w14:textId="5868FF56" w:rsidR="00927D9F" w:rsidRPr="00B508DA" w:rsidRDefault="00927D9F" w:rsidP="00927D9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Децембар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2024. </w:t>
            </w:r>
            <w:proofErr w:type="spellStart"/>
            <w:r>
              <w:rPr>
                <w:color w:val="000000"/>
                <w:sz w:val="20"/>
                <w:szCs w:val="20"/>
              </w:rPr>
              <w:t>микробиол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FBFF20" w14:textId="7672888E" w:rsidR="00927D9F" w:rsidRPr="00AE6832" w:rsidRDefault="00927D9F" w:rsidP="00927D9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AE6832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D776F21" w14:textId="12023B34" w:rsidR="00927D9F" w:rsidRPr="004C1418" w:rsidRDefault="00927D9F" w:rsidP="00927D9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9EF0C3F" w14:textId="77777777" w:rsidR="00927D9F" w:rsidRPr="00260A66" w:rsidRDefault="00927D9F" w:rsidP="00927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2B59CC2" w14:textId="77777777" w:rsidR="00927D9F" w:rsidRPr="00260A66" w:rsidRDefault="00927D9F" w:rsidP="00927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C4BB072" w14:textId="77777777" w:rsidR="00927D9F" w:rsidRPr="00260A66" w:rsidRDefault="00927D9F" w:rsidP="00927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EBCC375" w14:textId="77777777" w:rsidR="00927D9F" w:rsidRPr="00260A66" w:rsidRDefault="00927D9F" w:rsidP="00927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927D9F" w:rsidRPr="00260A66" w14:paraId="70492B65" w14:textId="77777777" w:rsidTr="00933877">
        <w:trPr>
          <w:trHeight w:val="687"/>
        </w:trPr>
        <w:tc>
          <w:tcPr>
            <w:tcW w:w="468" w:type="dxa"/>
            <w:shd w:val="clear" w:color="auto" w:fill="auto"/>
            <w:vAlign w:val="center"/>
            <w:hideMark/>
          </w:tcPr>
          <w:p w14:paraId="6F665E78" w14:textId="68422310" w:rsidR="00927D9F" w:rsidRPr="00B508DA" w:rsidRDefault="00927D9F" w:rsidP="00927D9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B508DA">
              <w:rPr>
                <w:color w:val="000000"/>
                <w:sz w:val="20"/>
                <w:szCs w:val="20"/>
                <w:lang w:val="sr-Latn-RS"/>
              </w:rPr>
              <w:t>3.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454324A5" w14:textId="4C9289AC" w:rsidR="00927D9F" w:rsidRPr="00B508DA" w:rsidRDefault="00927D9F" w:rsidP="00927D9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Барометар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    Testo            СБ 39121471/0821</w:t>
            </w:r>
            <w:r>
              <w:rPr>
                <w:color w:val="000000"/>
                <w:sz w:val="20"/>
                <w:szCs w:val="20"/>
              </w:rPr>
              <w:br/>
              <w:t>СБ 39121452/0821</w:t>
            </w:r>
            <w:r>
              <w:rPr>
                <w:color w:val="000000"/>
                <w:sz w:val="20"/>
                <w:szCs w:val="20"/>
              </w:rPr>
              <w:br/>
              <w:t>СБ 39121453/0821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BE19BF1" w14:textId="37B5429A" w:rsidR="00927D9F" w:rsidRPr="00B508DA" w:rsidRDefault="00927D9F" w:rsidP="00927D9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Testo</w:t>
            </w:r>
          </w:p>
        </w:tc>
        <w:tc>
          <w:tcPr>
            <w:tcW w:w="2981" w:type="dxa"/>
            <w:shd w:val="clear" w:color="auto" w:fill="auto"/>
            <w:vAlign w:val="bottom"/>
          </w:tcPr>
          <w:p w14:paraId="592849C3" w14:textId="19FAD57D" w:rsidR="00927D9F" w:rsidRPr="00B508DA" w:rsidRDefault="00927D9F" w:rsidP="00927D9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16"/>
                <w:szCs w:val="16"/>
              </w:rPr>
              <w:t>SRPS ISO IEC 17025;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79A2962D" w14:textId="1F28D443" w:rsidR="00927D9F" w:rsidRPr="00B508DA" w:rsidRDefault="00927D9F" w:rsidP="00927D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Април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2024. </w:t>
            </w:r>
            <w:proofErr w:type="spellStart"/>
            <w:r>
              <w:rPr>
                <w:color w:val="000000"/>
                <w:sz w:val="20"/>
                <w:szCs w:val="20"/>
              </w:rPr>
              <w:t>Хигијена</w:t>
            </w:r>
            <w:proofErr w:type="spellEnd"/>
          </w:p>
        </w:tc>
        <w:tc>
          <w:tcPr>
            <w:tcW w:w="851" w:type="dxa"/>
            <w:shd w:val="clear" w:color="auto" w:fill="auto"/>
            <w:vAlign w:val="bottom"/>
          </w:tcPr>
          <w:p w14:paraId="6D684278" w14:textId="1B5CB199" w:rsidR="00927D9F" w:rsidRPr="00AE6832" w:rsidRDefault="00927D9F" w:rsidP="00927D9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AE6832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3CAD4D4" w14:textId="3D6863F2" w:rsidR="00927D9F" w:rsidRPr="004C1418" w:rsidRDefault="00927D9F" w:rsidP="00927D9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7539DC3" w14:textId="77777777" w:rsidR="00927D9F" w:rsidRPr="00260A66" w:rsidRDefault="00927D9F" w:rsidP="00927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DD80606" w14:textId="77777777" w:rsidR="00927D9F" w:rsidRPr="00260A66" w:rsidRDefault="00927D9F" w:rsidP="00927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36BF941" w14:textId="77777777" w:rsidR="00927D9F" w:rsidRPr="00260A66" w:rsidRDefault="00927D9F" w:rsidP="00927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0463418" w14:textId="77777777" w:rsidR="00927D9F" w:rsidRPr="00260A66" w:rsidRDefault="00927D9F" w:rsidP="00927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927D9F" w:rsidRPr="00260A66" w14:paraId="7DDEEEF5" w14:textId="77777777" w:rsidTr="00933877">
        <w:trPr>
          <w:trHeight w:val="388"/>
        </w:trPr>
        <w:tc>
          <w:tcPr>
            <w:tcW w:w="468" w:type="dxa"/>
            <w:shd w:val="clear" w:color="auto" w:fill="auto"/>
            <w:vAlign w:val="center"/>
            <w:hideMark/>
          </w:tcPr>
          <w:p w14:paraId="4212C81D" w14:textId="64842C4D" w:rsidR="00927D9F" w:rsidRPr="00B508DA" w:rsidRDefault="00927D9F" w:rsidP="00927D9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B508DA">
              <w:rPr>
                <w:color w:val="000000"/>
                <w:sz w:val="20"/>
                <w:szCs w:val="20"/>
                <w:lang w:val="sr-Latn-RS"/>
              </w:rPr>
              <w:t>4.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6593D547" w14:textId="6A08D10B" w:rsidR="00927D9F" w:rsidRPr="00B508DA" w:rsidRDefault="00927D9F" w:rsidP="00927D9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Барометар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Testo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          ИБ 1180,</w:t>
            </w:r>
            <w:r>
              <w:rPr>
                <w:color w:val="000000"/>
                <w:sz w:val="20"/>
                <w:szCs w:val="20"/>
              </w:rPr>
              <w:br/>
              <w:t>СБ 39104460/005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369EF57" w14:textId="4C557371" w:rsidR="00927D9F" w:rsidRPr="00B508DA" w:rsidRDefault="00927D9F" w:rsidP="00927D9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Testo</w:t>
            </w:r>
          </w:p>
        </w:tc>
        <w:tc>
          <w:tcPr>
            <w:tcW w:w="2981" w:type="dxa"/>
            <w:shd w:val="clear" w:color="auto" w:fill="auto"/>
            <w:vAlign w:val="bottom"/>
          </w:tcPr>
          <w:p w14:paraId="420FC1AF" w14:textId="3560D076" w:rsidR="00927D9F" w:rsidRPr="00B508DA" w:rsidRDefault="00927D9F" w:rsidP="00927D9F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color w:val="000000"/>
                <w:sz w:val="16"/>
                <w:szCs w:val="16"/>
              </w:rPr>
              <w:t>SRPS ISO IEC 17025;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718631C2" w14:textId="11335BB8" w:rsidR="00927D9F" w:rsidRPr="00B508DA" w:rsidRDefault="00927D9F" w:rsidP="00927D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Јул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2024. </w:t>
            </w:r>
            <w:proofErr w:type="spellStart"/>
            <w:r>
              <w:rPr>
                <w:color w:val="000000"/>
                <w:sz w:val="20"/>
                <w:szCs w:val="20"/>
              </w:rPr>
              <w:t>Хигијена</w:t>
            </w:r>
            <w:proofErr w:type="spellEnd"/>
          </w:p>
        </w:tc>
        <w:tc>
          <w:tcPr>
            <w:tcW w:w="851" w:type="dxa"/>
            <w:shd w:val="clear" w:color="auto" w:fill="auto"/>
            <w:vAlign w:val="bottom"/>
          </w:tcPr>
          <w:p w14:paraId="442FE1DA" w14:textId="471554A1" w:rsidR="00927D9F" w:rsidRPr="00AE6832" w:rsidRDefault="00927D9F" w:rsidP="00927D9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AE6832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BF84421" w14:textId="2EDD3465" w:rsidR="00927D9F" w:rsidRPr="004C1418" w:rsidRDefault="00927D9F" w:rsidP="00927D9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E5AA151" w14:textId="77777777" w:rsidR="00927D9F" w:rsidRPr="00260A66" w:rsidRDefault="00927D9F" w:rsidP="00927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5EBA007" w14:textId="77777777" w:rsidR="00927D9F" w:rsidRPr="00260A66" w:rsidRDefault="00927D9F" w:rsidP="00927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B671344" w14:textId="77777777" w:rsidR="00927D9F" w:rsidRPr="00260A66" w:rsidRDefault="00927D9F" w:rsidP="00927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C5B191A" w14:textId="77777777" w:rsidR="00927D9F" w:rsidRPr="00260A66" w:rsidRDefault="00927D9F" w:rsidP="00927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927D9F" w:rsidRPr="00260A66" w14:paraId="4B455D79" w14:textId="77777777" w:rsidTr="00933877">
        <w:trPr>
          <w:trHeight w:val="388"/>
        </w:trPr>
        <w:tc>
          <w:tcPr>
            <w:tcW w:w="468" w:type="dxa"/>
            <w:shd w:val="clear" w:color="auto" w:fill="auto"/>
            <w:vAlign w:val="center"/>
          </w:tcPr>
          <w:p w14:paraId="4ADF7662" w14:textId="733C5604" w:rsidR="00927D9F" w:rsidRPr="00B508DA" w:rsidRDefault="00927D9F" w:rsidP="00927D9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B508DA">
              <w:rPr>
                <w:color w:val="000000"/>
                <w:sz w:val="20"/>
                <w:szCs w:val="20"/>
                <w:lang w:val="sr-Latn-RS"/>
              </w:rPr>
              <w:t>5.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79CD79A5" w14:textId="039A4983" w:rsidR="00927D9F" w:rsidRPr="00B508DA" w:rsidRDefault="00927D9F" w:rsidP="00927D9F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Sterilizacioni autoklav inv.br 1593 – manovakumetar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AC0AC4C" w14:textId="75AE0D42" w:rsidR="00927D9F" w:rsidRPr="00B508DA" w:rsidRDefault="00927D9F" w:rsidP="00927D9F">
            <w:pPr>
              <w:spacing w:after="0"/>
              <w:jc w:val="center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>
              <w:rPr>
                <w:i/>
                <w:iCs/>
                <w:color w:val="000000"/>
                <w:sz w:val="20"/>
                <w:szCs w:val="20"/>
              </w:rPr>
              <w:t>Raypa</w:t>
            </w:r>
            <w:proofErr w:type="spellEnd"/>
          </w:p>
        </w:tc>
        <w:tc>
          <w:tcPr>
            <w:tcW w:w="2981" w:type="dxa"/>
            <w:shd w:val="clear" w:color="auto" w:fill="auto"/>
            <w:vAlign w:val="center"/>
          </w:tcPr>
          <w:p w14:paraId="2C9EB51B" w14:textId="6F920A0F" w:rsidR="00927D9F" w:rsidRPr="00B508DA" w:rsidRDefault="00927D9F" w:rsidP="00927D9F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sz w:val="16"/>
                <w:szCs w:val="16"/>
              </w:rPr>
              <w:t xml:space="preserve">SRPS ISO IEC </w:t>
            </w:r>
            <w:proofErr w:type="gramStart"/>
            <w:r>
              <w:rPr>
                <w:sz w:val="16"/>
                <w:szCs w:val="16"/>
              </w:rPr>
              <w:t xml:space="preserve">17025;   </w:t>
            </w:r>
            <w:proofErr w:type="gramEnd"/>
            <w:r>
              <w:rPr>
                <w:sz w:val="16"/>
                <w:szCs w:val="16"/>
              </w:rPr>
              <w:t xml:space="preserve"> -1 do 3 bara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5F9689F3" w14:textId="13F5F6C4" w:rsidR="00927D9F" w:rsidRPr="00B508DA" w:rsidRDefault="00927D9F" w:rsidP="00927D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 xml:space="preserve">Avgust 2024. </w:t>
            </w:r>
            <w:proofErr w:type="spellStart"/>
            <w:r>
              <w:rPr>
                <w:color w:val="000000"/>
                <w:sz w:val="20"/>
                <w:szCs w:val="20"/>
              </w:rPr>
              <w:t>микробиол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371183" w14:textId="05D1A9A3" w:rsidR="00927D9F" w:rsidRPr="00AE6832" w:rsidRDefault="00927D9F" w:rsidP="00927D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AE6832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4A78716" w14:textId="6AB8A0A3" w:rsidR="00927D9F" w:rsidRPr="004C1418" w:rsidRDefault="00927D9F" w:rsidP="00927D9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F62F2F" w14:textId="77777777" w:rsidR="00927D9F" w:rsidRPr="00260A66" w:rsidRDefault="00927D9F" w:rsidP="00927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47CEFE6" w14:textId="77777777" w:rsidR="00927D9F" w:rsidRPr="00260A66" w:rsidRDefault="00927D9F" w:rsidP="00927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80C0B85" w14:textId="77777777" w:rsidR="00927D9F" w:rsidRPr="00260A66" w:rsidRDefault="00927D9F" w:rsidP="00927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122B34D" w14:textId="77777777" w:rsidR="00927D9F" w:rsidRPr="00260A66" w:rsidRDefault="00927D9F" w:rsidP="00927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927D9F" w:rsidRPr="00260A66" w14:paraId="4D26DB69" w14:textId="77777777" w:rsidTr="00933877">
        <w:trPr>
          <w:trHeight w:val="388"/>
        </w:trPr>
        <w:tc>
          <w:tcPr>
            <w:tcW w:w="468" w:type="dxa"/>
            <w:shd w:val="clear" w:color="auto" w:fill="auto"/>
            <w:vAlign w:val="center"/>
          </w:tcPr>
          <w:p w14:paraId="06A23A27" w14:textId="5BEC1D52" w:rsidR="00927D9F" w:rsidRPr="00927D9F" w:rsidRDefault="00927D9F" w:rsidP="00927D9F">
            <w:pPr>
              <w:spacing w:after="0"/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189D9D59" w14:textId="47F77FDB" w:rsidR="00927D9F" w:rsidRPr="00B508DA" w:rsidRDefault="00927D9F" w:rsidP="00927D9F">
            <w:pPr>
              <w:spacing w:after="0"/>
              <w:rPr>
                <w:color w:val="000000"/>
                <w:sz w:val="20"/>
                <w:szCs w:val="20"/>
                <w:lang w:val="sr-Cyrl-R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Манометар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аутоклаву II  0210-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1AA1521" w14:textId="7CF0CAF3" w:rsidR="00927D9F" w:rsidRPr="00B508DA" w:rsidRDefault="00927D9F" w:rsidP="00927D9F">
            <w:pPr>
              <w:spacing w:after="0"/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proofErr w:type="spellStart"/>
            <w:r>
              <w:rPr>
                <w:color w:val="000000"/>
                <w:sz w:val="20"/>
                <w:szCs w:val="20"/>
              </w:rPr>
              <w:t>Сутјеска</w:t>
            </w:r>
            <w:proofErr w:type="spellEnd"/>
          </w:p>
        </w:tc>
        <w:tc>
          <w:tcPr>
            <w:tcW w:w="2981" w:type="dxa"/>
            <w:shd w:val="clear" w:color="auto" w:fill="auto"/>
            <w:vAlign w:val="center"/>
          </w:tcPr>
          <w:p w14:paraId="24F97CDD" w14:textId="3CA6B6AD" w:rsidR="00927D9F" w:rsidRPr="00B508DA" w:rsidRDefault="00927D9F" w:rsidP="00927D9F">
            <w:pPr>
              <w:spacing w:after="0"/>
              <w:rPr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</w:rPr>
              <w:t xml:space="preserve">SRPS ISO IEC </w:t>
            </w:r>
            <w:proofErr w:type="gramStart"/>
            <w:r>
              <w:rPr>
                <w:color w:val="000000"/>
                <w:sz w:val="16"/>
                <w:szCs w:val="16"/>
              </w:rPr>
              <w:t>17025;  0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-6 </w:t>
            </w:r>
            <w:proofErr w:type="spellStart"/>
            <w:r>
              <w:rPr>
                <w:color w:val="000000"/>
                <w:sz w:val="16"/>
                <w:szCs w:val="16"/>
              </w:rPr>
              <w:t>barа</w:t>
            </w:r>
            <w:proofErr w:type="spellEnd"/>
          </w:p>
        </w:tc>
        <w:tc>
          <w:tcPr>
            <w:tcW w:w="1271" w:type="dxa"/>
            <w:shd w:val="clear" w:color="auto" w:fill="auto"/>
            <w:vAlign w:val="bottom"/>
          </w:tcPr>
          <w:p w14:paraId="1237F717" w14:textId="62BAE1FD" w:rsidR="00927D9F" w:rsidRPr="00B508DA" w:rsidRDefault="00927D9F" w:rsidP="00927D9F">
            <w:pPr>
              <w:spacing w:after="0"/>
              <w:jc w:val="center"/>
              <w:rPr>
                <w:color w:val="000000"/>
                <w:sz w:val="20"/>
                <w:szCs w:val="20"/>
                <w:lang w:val="sr-Cyrl-R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Децембар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2024. </w:t>
            </w:r>
            <w:proofErr w:type="spellStart"/>
            <w:r>
              <w:rPr>
                <w:color w:val="000000"/>
                <w:sz w:val="20"/>
                <w:szCs w:val="20"/>
              </w:rPr>
              <w:t>микробиол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0EE7CE" w14:textId="367C8A44" w:rsidR="00927D9F" w:rsidRPr="00AE6832" w:rsidRDefault="00927D9F" w:rsidP="00927D9F">
            <w:pPr>
              <w:spacing w:after="0"/>
              <w:jc w:val="center"/>
              <w:rPr>
                <w:color w:val="000000"/>
                <w:sz w:val="18"/>
                <w:szCs w:val="18"/>
                <w:lang w:val="sr-Cyrl-RS"/>
              </w:rPr>
            </w:pPr>
            <w:r w:rsidRPr="00AE6832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EDF7106" w14:textId="62D126FF" w:rsidR="00927D9F" w:rsidRDefault="00927D9F" w:rsidP="00927D9F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FFCCF2" w14:textId="77777777" w:rsidR="00927D9F" w:rsidRPr="00260A66" w:rsidRDefault="00927D9F" w:rsidP="00927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C662A9F" w14:textId="77777777" w:rsidR="00927D9F" w:rsidRPr="00260A66" w:rsidRDefault="00927D9F" w:rsidP="00927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67DCCE9" w14:textId="77777777" w:rsidR="00927D9F" w:rsidRPr="00260A66" w:rsidRDefault="00927D9F" w:rsidP="00927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32AD47E" w14:textId="77777777" w:rsidR="00927D9F" w:rsidRPr="00260A66" w:rsidRDefault="00927D9F" w:rsidP="00927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CA5F43" w:rsidRPr="00260A66" w14:paraId="4D3074B9" w14:textId="77777777" w:rsidTr="003D5910">
        <w:trPr>
          <w:trHeight w:val="308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14:paraId="0C3AED5C" w14:textId="77777777" w:rsidR="00CA5F43" w:rsidRPr="00B508DA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Latn-RS"/>
              </w:rPr>
            </w:pPr>
            <w:r w:rsidRPr="00B508DA">
              <w:rPr>
                <w:rFonts w:ascii="Times New Roman" w:eastAsia="Times New Roman" w:hAnsi="Times New Roman" w:cs="Times New Roman"/>
                <w:noProof/>
                <w:lang w:val="sr-Latn-RS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BB0942D" w14:textId="77777777" w:rsidR="00CA5F43" w:rsidRPr="00B508DA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Latn-RS"/>
              </w:rPr>
            </w:pPr>
            <w:r w:rsidRPr="00B508DA">
              <w:rPr>
                <w:rFonts w:ascii="Times New Roman" w:eastAsia="Times New Roman" w:hAnsi="Times New Roman" w:cs="Times New Roman"/>
                <w:noProof/>
                <w:lang w:val="sr-Latn-RS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0314D33" w14:textId="77777777" w:rsidR="00CA5F43" w:rsidRPr="00B508DA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Latn-RS"/>
              </w:rPr>
            </w:pPr>
            <w:r w:rsidRPr="00B508DA">
              <w:rPr>
                <w:rFonts w:ascii="Times New Roman" w:eastAsia="Times New Roman" w:hAnsi="Times New Roman" w:cs="Times New Roman"/>
                <w:noProof/>
                <w:lang w:val="sr-Latn-RS"/>
              </w:rPr>
              <w:t> </w:t>
            </w:r>
          </w:p>
        </w:tc>
        <w:tc>
          <w:tcPr>
            <w:tcW w:w="2981" w:type="dxa"/>
            <w:shd w:val="clear" w:color="auto" w:fill="auto"/>
            <w:noWrap/>
            <w:vAlign w:val="bottom"/>
            <w:hideMark/>
          </w:tcPr>
          <w:p w14:paraId="0E6B88FA" w14:textId="77777777" w:rsidR="00CA5F43" w:rsidRPr="00B508DA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Latn-RS"/>
              </w:rPr>
            </w:pPr>
            <w:r w:rsidRPr="00B508DA">
              <w:rPr>
                <w:rFonts w:ascii="Times New Roman" w:eastAsia="Times New Roman" w:hAnsi="Times New Roman" w:cs="Times New Roman"/>
                <w:noProof/>
                <w:lang w:val="sr-Latn-RS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4E72A46E" w14:textId="77777777" w:rsidR="00CA5F43" w:rsidRPr="00B508DA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Latn-RS"/>
              </w:rPr>
            </w:pPr>
            <w:r w:rsidRPr="00B508DA">
              <w:rPr>
                <w:rFonts w:ascii="Times New Roman" w:eastAsia="Times New Roman" w:hAnsi="Times New Roman" w:cs="Times New Roman"/>
                <w:noProof/>
                <w:lang w:val="sr-Latn-R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F1ADFFD" w14:textId="77777777" w:rsidR="00CA5F43" w:rsidRPr="00B508DA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Latn-RS"/>
              </w:rPr>
            </w:pPr>
            <w:r w:rsidRPr="00B508DA">
              <w:rPr>
                <w:rFonts w:ascii="Times New Roman" w:eastAsia="Times New Roman" w:hAnsi="Times New Roman" w:cs="Times New Roman"/>
                <w:noProof/>
                <w:lang w:val="sr-Latn-RS"/>
              </w:rPr>
              <w:t> </w:t>
            </w:r>
          </w:p>
        </w:tc>
        <w:tc>
          <w:tcPr>
            <w:tcW w:w="3402" w:type="dxa"/>
            <w:gridSpan w:val="3"/>
            <w:shd w:val="clear" w:color="auto" w:fill="auto"/>
            <w:noWrap/>
            <w:vAlign w:val="center"/>
            <w:hideMark/>
          </w:tcPr>
          <w:p w14:paraId="650FA016" w14:textId="6EEE4A44" w:rsidR="00CA5F43" w:rsidRPr="00216FE0" w:rsidRDefault="00CA5F43" w:rsidP="00662E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260A66">
              <w:rPr>
                <w:rFonts w:ascii="Times New Roman" w:eastAsia="Times New Roman" w:hAnsi="Times New Roman" w:cs="Times New Roman"/>
                <w:b/>
                <w:noProof/>
              </w:rPr>
              <w:t xml:space="preserve">Укупно за Партију </w:t>
            </w:r>
            <w:r w:rsidR="00216FE0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37D4828" w14:textId="77777777" w:rsidR="00CA5F43" w:rsidRPr="00260A66" w:rsidRDefault="00CA5F43" w:rsidP="002816B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45EA0B" w14:textId="77777777" w:rsidR="00CA5F43" w:rsidRPr="00260A66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</w:p>
        </w:tc>
      </w:tr>
    </w:tbl>
    <w:p w14:paraId="56FAB70C" w14:textId="0C09C78F" w:rsidR="00CA5F43" w:rsidRPr="00933877" w:rsidRDefault="00CA5F43" w:rsidP="00260A6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u w:val="single"/>
          <w:lang w:val="sr-Cyrl-RS" w:eastAsia="hi-IN" w:bidi="hi-IN"/>
        </w:rPr>
      </w:pPr>
      <w:r w:rsidRPr="00933877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НАПОМЕНА:</w:t>
      </w:r>
      <w:r w:rsidRPr="00933877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Понуђач је дужан да искаже јединичну цену (и укупну) понуђену цену без ПДВ-а у коју су урачунати </w:t>
      </w:r>
      <w:r w:rsidRPr="00933877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сви трошкови</w:t>
      </w:r>
      <w:r w:rsidRPr="00933877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потребни за реализацију предметне набавке (манипулативни трошкови, трошкови пута, превоза и </w:t>
      </w:r>
      <w:proofErr w:type="spellStart"/>
      <w:r w:rsidRPr="00933877">
        <w:rPr>
          <w:rFonts w:ascii="Times New Roman" w:eastAsia="Times New Roman" w:hAnsi="Times New Roman" w:cs="Times New Roman"/>
          <w:i/>
          <w:u w:val="single"/>
          <w:lang w:val="sr-Cyrl-RS"/>
        </w:rPr>
        <w:t>сл</w:t>
      </w:r>
      <w:proofErr w:type="spellEnd"/>
      <w:r w:rsidRPr="00933877">
        <w:rPr>
          <w:rFonts w:ascii="Times New Roman" w:eastAsia="Times New Roman" w:hAnsi="Times New Roman" w:cs="Times New Roman"/>
          <w:i/>
          <w:u w:val="single"/>
          <w:lang w:val="sr-Cyrl-RS"/>
        </w:rPr>
        <w:t>).</w:t>
      </w:r>
    </w:p>
    <w:p w14:paraId="6B4D1907" w14:textId="54B38AF8" w:rsidR="00CA5F43" w:rsidRPr="003D5910" w:rsidRDefault="003D5910" w:rsidP="003D5910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noProof/>
          <w:sz w:val="18"/>
          <w:szCs w:val="18"/>
          <w:u w:val="single"/>
          <w:lang w:val="sr-Cyrl-RS" w:eastAsia="sr-Latn-CS"/>
        </w:rPr>
      </w:pPr>
      <w:r w:rsidRPr="003D5910">
        <w:rPr>
          <w:rFonts w:ascii="Times New Roman" w:eastAsia="Times New Roman" w:hAnsi="Times New Roman" w:cs="Times New Roman"/>
          <w:noProof/>
          <w:sz w:val="18"/>
          <w:szCs w:val="18"/>
          <w:u w:val="single"/>
          <w:lang w:val="sr-Cyrl-RS" w:eastAsia="sr-Latn-CS"/>
        </w:rPr>
        <w:t>Рок за извршење услуга максимално 15 дана од дана захтева Наручиоца.</w:t>
      </w:r>
    </w:p>
    <w:p w14:paraId="1E7ABB3F" w14:textId="3666D613" w:rsidR="004C1418" w:rsidRPr="003D5910" w:rsidRDefault="00CA5F43" w:rsidP="003D5910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18"/>
          <w:szCs w:val="18"/>
          <w:lang w:val="sr-Cyrl-RS"/>
        </w:rPr>
      </w:pPr>
      <w:r w:rsidRPr="003D5910">
        <w:rPr>
          <w:rFonts w:ascii="Times New Roman" w:eastAsia="Times New Roman" w:hAnsi="Times New Roman" w:cs="Times New Roman"/>
          <w:sz w:val="18"/>
          <w:szCs w:val="18"/>
          <w:lang w:val="sr-Cyrl-RS"/>
        </w:rPr>
        <w:t>Рок важности понуде: _________ дана од дана јавног отварања понуда</w:t>
      </w:r>
    </w:p>
    <w:p w14:paraId="4E4521CA" w14:textId="7C21FAD5" w:rsidR="004C1418" w:rsidRPr="003D5910" w:rsidRDefault="00CA5F43" w:rsidP="003D5910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18"/>
          <w:szCs w:val="18"/>
          <w:lang w:val="sr-Cyrl-RS"/>
        </w:rPr>
      </w:pPr>
      <w:r w:rsidRPr="003D5910">
        <w:rPr>
          <w:rFonts w:ascii="Times New Roman" w:eastAsia="Times New Roman" w:hAnsi="Times New Roman" w:cs="Times New Roman"/>
          <w:sz w:val="18"/>
          <w:szCs w:val="18"/>
          <w:lang w:val="sr-Cyrl-RS"/>
        </w:rPr>
        <w:lastRenderedPageBreak/>
        <w:t xml:space="preserve">Важна напомена: Након извршених услуга, ради испуњавања захтева за </w:t>
      </w:r>
      <w:r w:rsidR="00516624" w:rsidRPr="003D5910">
        <w:rPr>
          <w:rFonts w:ascii="Times New Roman" w:eastAsia="Times New Roman" w:hAnsi="Times New Roman" w:cs="Times New Roman"/>
          <w:sz w:val="18"/>
          <w:szCs w:val="18"/>
          <w:lang w:val="sr-Cyrl-RS"/>
        </w:rPr>
        <w:t>следљивост</w:t>
      </w:r>
      <w:r w:rsidRPr="003D5910">
        <w:rPr>
          <w:rFonts w:ascii="Times New Roman" w:eastAsia="Times New Roman" w:hAnsi="Times New Roman" w:cs="Times New Roman"/>
          <w:sz w:val="18"/>
          <w:szCs w:val="18"/>
          <w:lang w:val="sr-Cyrl-RS"/>
        </w:rPr>
        <w:t xml:space="preserve"> мерења према </w:t>
      </w:r>
      <w:r w:rsidRPr="003D5910">
        <w:rPr>
          <w:rFonts w:ascii="Times New Roman" w:eastAsia="Times New Roman" w:hAnsi="Times New Roman" w:cs="Times New Roman"/>
          <w:sz w:val="18"/>
          <w:szCs w:val="18"/>
          <w:lang w:val="sr-Cyrl-RS" w:eastAsia="zh-CN"/>
        </w:rPr>
        <w:t>SRPS ISO/IEC 17025</w:t>
      </w:r>
      <w:r w:rsidRPr="003D5910">
        <w:rPr>
          <w:rFonts w:ascii="Times New Roman" w:eastAsia="Times New Roman" w:hAnsi="Times New Roman" w:cs="Times New Roman"/>
          <w:sz w:val="18"/>
          <w:szCs w:val="18"/>
          <w:lang w:val="sr-Cyrl-RS"/>
        </w:rPr>
        <w:t xml:space="preserve">, изабрани понуђач (акредитована лабораторија за еталонирање) је дужан да достави Уверења о еталонирању које испуњава захтеве </w:t>
      </w:r>
      <w:r w:rsidRPr="003D5910">
        <w:rPr>
          <w:rFonts w:ascii="Times New Roman" w:eastAsia="Times New Roman" w:hAnsi="Times New Roman" w:cs="Times New Roman"/>
          <w:sz w:val="18"/>
          <w:szCs w:val="18"/>
          <w:lang w:val="sr-Cyrl-RS" w:eastAsia="zh-CN"/>
        </w:rPr>
        <w:t>SRPS ISO/IEC 17025</w:t>
      </w:r>
      <w:r w:rsidRPr="003D5910">
        <w:rPr>
          <w:rFonts w:ascii="Times New Roman" w:eastAsia="Times New Roman" w:hAnsi="Times New Roman" w:cs="Times New Roman"/>
          <w:sz w:val="18"/>
          <w:szCs w:val="18"/>
          <w:lang w:val="sr-Cyrl-RS"/>
        </w:rPr>
        <w:t>:2017 или одговарајуће.</w:t>
      </w:r>
    </w:p>
    <w:p w14:paraId="0A2C735E" w14:textId="4211D235" w:rsidR="00CA5F43" w:rsidRPr="003D5910" w:rsidRDefault="00CA5F43" w:rsidP="00CA5F4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18"/>
          <w:szCs w:val="18"/>
          <w:lang w:val="sr-Cyrl-RS" w:eastAsia="zh-CN"/>
        </w:rPr>
      </w:pPr>
      <w:r w:rsidRPr="003D5910">
        <w:rPr>
          <w:rFonts w:ascii="Times New Roman" w:eastAsia="Times New Roman" w:hAnsi="Times New Roman" w:cs="Times New Roman"/>
          <w:b/>
          <w:sz w:val="18"/>
          <w:szCs w:val="18"/>
          <w:lang w:val="sr-Cyrl-RS" w:eastAsia="zh-CN"/>
        </w:rPr>
        <w:t xml:space="preserve">РОК ПЛАЋАЊА: </w:t>
      </w:r>
      <w:r w:rsidRPr="003D5910">
        <w:rPr>
          <w:rFonts w:ascii="Times New Roman" w:eastAsia="Times New Roman" w:hAnsi="Times New Roman" w:cs="Times New Roman"/>
          <w:sz w:val="18"/>
          <w:szCs w:val="18"/>
          <w:lang w:val="sr-Cyrl-RS" w:eastAsia="zh-CN"/>
        </w:rPr>
        <w:t xml:space="preserve">Рок плаћања износи </w:t>
      </w:r>
      <w:r w:rsidR="00D70E57" w:rsidRPr="003D5910">
        <w:rPr>
          <w:rFonts w:ascii="Times New Roman" w:eastAsia="Times New Roman" w:hAnsi="Times New Roman" w:cs="Times New Roman"/>
          <w:sz w:val="18"/>
          <w:szCs w:val="18"/>
          <w:lang w:val="sr-Cyrl-RS" w:eastAsia="zh-CN"/>
        </w:rPr>
        <w:t>__________</w:t>
      </w:r>
      <w:r w:rsidRPr="003D5910">
        <w:rPr>
          <w:rFonts w:ascii="Times New Roman" w:eastAsia="Times New Roman" w:hAnsi="Times New Roman" w:cs="Times New Roman"/>
          <w:sz w:val="18"/>
          <w:szCs w:val="18"/>
          <w:lang w:val="sr-Cyrl-RS" w:eastAsia="zh-CN"/>
        </w:rPr>
        <w:t xml:space="preserve"> дана од дана пријема исправне фактуре регистроване у Централном регистру фактура.</w:t>
      </w:r>
    </w:p>
    <w:p w14:paraId="61A3D0F7" w14:textId="7F8CEEAB" w:rsidR="00326849" w:rsidRPr="003D5910" w:rsidRDefault="00CA5F43" w:rsidP="00CA5F4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18"/>
          <w:szCs w:val="18"/>
          <w:lang w:val="sr-Cyrl-RS" w:eastAsia="zh-CN"/>
        </w:rPr>
      </w:pPr>
      <w:r w:rsidRPr="003D5910">
        <w:rPr>
          <w:rFonts w:ascii="Times New Roman" w:eastAsia="Times New Roman" w:hAnsi="Times New Roman" w:cs="Times New Roman"/>
          <w:sz w:val="18"/>
          <w:szCs w:val="18"/>
          <w:lang w:val="sr-Cyrl-RS" w:eastAsia="zh-CN"/>
        </w:rPr>
        <w:t xml:space="preserve">            </w:t>
      </w:r>
      <w:r w:rsidRPr="003D5910">
        <w:rPr>
          <w:rFonts w:ascii="Times New Roman" w:eastAsia="Times New Roman" w:hAnsi="Times New Roman" w:cs="Times New Roman"/>
          <w:i/>
          <w:sz w:val="18"/>
          <w:szCs w:val="18"/>
          <w:lang w:val="sr-Cyrl-RS" w:eastAsia="zh-CN"/>
        </w:rPr>
        <w:t>Напомена: Понуде са авансним роком плаћања ће се сматрати неприхватљивим.</w:t>
      </w:r>
    </w:p>
    <w:p w14:paraId="539EBCC2" w14:textId="4F010F10" w:rsidR="00CA5F43" w:rsidRPr="003D5910" w:rsidRDefault="00CA5F43" w:rsidP="003D5910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val="sr-Cyrl-RS"/>
        </w:rPr>
      </w:pPr>
      <w:r w:rsidRPr="003D5910">
        <w:rPr>
          <w:rFonts w:ascii="Times New Roman" w:eastAsia="Times New Roman" w:hAnsi="Times New Roman" w:cs="Times New Roman"/>
          <w:sz w:val="18"/>
          <w:szCs w:val="18"/>
          <w:lang w:val="sr-Cyrl-RS"/>
        </w:rPr>
        <w:t>Достављање овог обрасца је обавезно</w:t>
      </w:r>
    </w:p>
    <w:p w14:paraId="0BBC45E2" w14:textId="68E37351" w:rsidR="00CA5F43" w:rsidRPr="00933877" w:rsidRDefault="003D5910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3D5910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М.П.</w:t>
      </w:r>
      <w:r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ab/>
      </w:r>
      <w:r w:rsidR="00CA5F43" w:rsidRPr="00933877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Потпис овлашћеног лица понуђача</w:t>
      </w:r>
    </w:p>
    <w:p w14:paraId="69FF259D" w14:textId="40903C1C" w:rsidR="00CA5F43" w:rsidRPr="003D5910" w:rsidRDefault="00CA5F43" w:rsidP="003D5910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color w:val="000000"/>
          <w:lang w:val="sr-Cyrl-RS"/>
        </w:rPr>
      </w:pPr>
      <w:r w:rsidRPr="00933877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 ______________________________ </w:t>
      </w:r>
    </w:p>
    <w:sectPr w:rsidR="00CA5F43" w:rsidRPr="003D5910" w:rsidSect="00CA5F43">
      <w:footerReference w:type="default" r:id="rId7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E0CC3A" w14:textId="77777777" w:rsidR="00DC3357" w:rsidRDefault="00DC3357" w:rsidP="00DC3357">
      <w:pPr>
        <w:spacing w:after="0" w:line="240" w:lineRule="auto"/>
      </w:pPr>
      <w:r>
        <w:separator/>
      </w:r>
    </w:p>
  </w:endnote>
  <w:endnote w:type="continuationSeparator" w:id="0">
    <w:p w14:paraId="7C16DE80" w14:textId="77777777" w:rsidR="00DC3357" w:rsidRDefault="00DC3357" w:rsidP="00DC3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055145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6EE734" w14:textId="41FAF1FA" w:rsidR="00DC3357" w:rsidRDefault="00DC335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EF50457" w14:textId="77777777" w:rsidR="00DC3357" w:rsidRDefault="00DC33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58A2EF" w14:textId="77777777" w:rsidR="00DC3357" w:rsidRDefault="00DC3357" w:rsidP="00DC3357">
      <w:pPr>
        <w:spacing w:after="0" w:line="240" w:lineRule="auto"/>
      </w:pPr>
      <w:r>
        <w:separator/>
      </w:r>
    </w:p>
  </w:footnote>
  <w:footnote w:type="continuationSeparator" w:id="0">
    <w:p w14:paraId="0173AF12" w14:textId="77777777" w:rsidR="00DC3357" w:rsidRDefault="00DC3357" w:rsidP="00DC33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F43"/>
    <w:rsid w:val="0009453B"/>
    <w:rsid w:val="00216FE0"/>
    <w:rsid w:val="00260A66"/>
    <w:rsid w:val="002816B9"/>
    <w:rsid w:val="00326849"/>
    <w:rsid w:val="003D2FAB"/>
    <w:rsid w:val="003D5910"/>
    <w:rsid w:val="00463BE7"/>
    <w:rsid w:val="004C1418"/>
    <w:rsid w:val="00516624"/>
    <w:rsid w:val="00927D9F"/>
    <w:rsid w:val="00933877"/>
    <w:rsid w:val="00AE6832"/>
    <w:rsid w:val="00B508DA"/>
    <w:rsid w:val="00CA5F43"/>
    <w:rsid w:val="00D70E57"/>
    <w:rsid w:val="00DB1260"/>
    <w:rsid w:val="00DC3357"/>
    <w:rsid w:val="00E6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341E"/>
  <w15:docId w15:val="{868303BA-23AB-4111-A847-7FE4328C1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F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4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3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3357"/>
  </w:style>
  <w:style w:type="paragraph" w:styleId="Footer">
    <w:name w:val="footer"/>
    <w:basedOn w:val="Normal"/>
    <w:link w:val="FooterChar"/>
    <w:uiPriority w:val="99"/>
    <w:unhideWhenUsed/>
    <w:rsid w:val="00DC3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3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13</cp:revision>
  <cp:lastPrinted>2022-03-03T09:22:00Z</cp:lastPrinted>
  <dcterms:created xsi:type="dcterms:W3CDTF">2022-03-03T09:40:00Z</dcterms:created>
  <dcterms:modified xsi:type="dcterms:W3CDTF">2024-02-27T13:28:00Z</dcterms:modified>
</cp:coreProperties>
</file>